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11422" w:rsidP="008A2F88">
      <w:pPr>
        <w:jc w:val="center"/>
        <w:rPr>
          <w:rFonts w:ascii="Garamond" w:hAnsi="Garamond"/>
          <w:i/>
          <w:sz w:val="22"/>
        </w:rPr>
      </w:pPr>
      <w:r>
        <w:rPr>
          <w:rFonts w:ascii="Garamond" w:hAnsi="Garamond"/>
          <w:i/>
          <w:sz w:val="22"/>
        </w:rPr>
        <w:t>Lunedì 8</w:t>
      </w:r>
      <w:r w:rsidR="004D1F1E">
        <w:rPr>
          <w:rFonts w:ascii="Garamond" w:hAnsi="Garamond"/>
          <w:i/>
          <w:sz w:val="22"/>
        </w:rPr>
        <w:t xml:space="preserve"> Gennaio 2018</w:t>
      </w:r>
      <w:bookmarkStart w:id="0" w:name="_GoBack"/>
      <w:bookmarkEnd w:id="0"/>
    </w:p>
    <w:p w:rsidR="008A2F88" w:rsidRDefault="00E11422" w:rsidP="008A2F88">
      <w:pPr>
        <w:jc w:val="center"/>
        <w:rPr>
          <w:rFonts w:ascii="Garamond" w:hAnsi="Garamond"/>
          <w:b/>
          <w:color w:val="FF0000"/>
          <w:sz w:val="32"/>
        </w:rPr>
      </w:pPr>
      <w:r>
        <w:rPr>
          <w:rFonts w:ascii="Garamond" w:hAnsi="Garamond"/>
          <w:b/>
          <w:color w:val="FF0000"/>
          <w:sz w:val="32"/>
        </w:rPr>
        <w:t>Lunedì della settimana</w:t>
      </w:r>
    </w:p>
    <w:p w:rsidR="00E11422" w:rsidRPr="008A2F88" w:rsidRDefault="00E11422" w:rsidP="008A2F88">
      <w:pPr>
        <w:jc w:val="center"/>
        <w:rPr>
          <w:rFonts w:ascii="Garamond" w:hAnsi="Garamond"/>
          <w:b/>
          <w:color w:val="FF0000"/>
          <w:sz w:val="32"/>
        </w:rPr>
      </w:pPr>
      <w:r>
        <w:rPr>
          <w:rFonts w:ascii="Garamond" w:hAnsi="Garamond"/>
          <w:b/>
          <w:color w:val="FF0000"/>
          <w:sz w:val="32"/>
        </w:rPr>
        <w:t>della I domenica dopo l’Epifania</w:t>
      </w:r>
    </w:p>
    <w:p w:rsidR="008A2F88" w:rsidRPr="00F116B0" w:rsidRDefault="00F116B0" w:rsidP="008A2F88">
      <w:pPr>
        <w:jc w:val="center"/>
        <w:rPr>
          <w:rFonts w:ascii="Garamond" w:hAnsi="Garamond"/>
          <w:color w:val="FF0000"/>
          <w:sz w:val="24"/>
          <w:szCs w:val="24"/>
        </w:rPr>
      </w:pP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8A2F88" w:rsidRPr="008A2F88" w:rsidRDefault="008A2F88" w:rsidP="008A2F88">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1422" w:rsidRDefault="00E11422" w:rsidP="00E1142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11422" w:rsidRDefault="00E11422" w:rsidP="00E1142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11422" w:rsidRPr="00114388"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E11422" w:rsidRPr="00285E6B"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E11422"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11422" w:rsidRDefault="00E11422" w:rsidP="00E1142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11422" w:rsidRPr="00114388" w:rsidRDefault="00E11422" w:rsidP="00E1142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Sommo Creatore dei lucenti cieli,</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offri alla bruna terra</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le fresche piogge e l’ardore del sole,</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dall’alto manda sull’anima nostra</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la divina rugiada della grazia,</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né, seducendoci con nuovi inganni,</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ci mortifichi più l’antico errore.</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Alla tua luce la fede</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lastRenderedPageBreak/>
        <w:t>attinga la provvida luce</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ogni miraggio disperda</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e dissipi ogni tenebra.</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Ascolta, Padre, la nostra preghiera</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per Gesù Cristo Signore</w:t>
      </w:r>
    </w:p>
    <w:p w:rsidR="00E11422" w:rsidRPr="00285E6B"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sidRPr="00285E6B">
        <w:rPr>
          <w:rFonts w:ascii="Garamond" w:hAnsi="Garamond"/>
        </w:rPr>
        <w:t>che regna con te nei secoli</w:t>
      </w:r>
    </w:p>
    <w:p w:rsidR="00E11422" w:rsidRDefault="00E11422" w:rsidP="00E11422">
      <w:pPr>
        <w:tabs>
          <w:tab w:val="left" w:pos="709"/>
          <w:tab w:val="left" w:pos="1276"/>
          <w:tab w:val="left" w:pos="1701"/>
          <w:tab w:val="left" w:pos="2127"/>
          <w:tab w:val="left" w:pos="2552"/>
          <w:tab w:val="center" w:pos="5103"/>
          <w:tab w:val="right" w:pos="9639"/>
        </w:tabs>
        <w:ind w:left="709"/>
        <w:rPr>
          <w:rFonts w:ascii="Garamond" w:hAnsi="Garamond"/>
        </w:rPr>
      </w:pPr>
      <w:r>
        <w:rPr>
          <w:rFonts w:ascii="Garamond" w:hAnsi="Garamond"/>
        </w:rPr>
        <w:t xml:space="preserve">e con lo Spirito santo. </w:t>
      </w:r>
      <w:r w:rsidRPr="00285E6B">
        <w:rPr>
          <w:rFonts w:ascii="Garamond" w:hAnsi="Garamond"/>
        </w:rPr>
        <w:t>Amen.</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Benedetto sei tu sul trono del tuo regno,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w:t>
      </w:r>
      <w:r w:rsidRPr="00114388">
        <w:rPr>
          <w:rFonts w:ascii="Garamond" w:hAnsi="Garamond"/>
          <w:b/>
          <w:color w:val="FF0000"/>
        </w:rPr>
        <w:tab/>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Signore, non punirmi nel tuo sdegno,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castigarmi nel tuo furore.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Pietà di me, Signore: vengo meno;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risanami, Signore: tremano le mie ossa.</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L'anima mia è tutta sconvolta,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ma tu, Signore, fino a quando?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Volgiti, Signore, a liberarmi,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salvami per la tua misericordia.</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Nessuno tra i morti ti ricorda.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Chi negli inferi canta le tue lodi?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Sono stremato dai lunghi lamenti,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ab/>
        <w:t>ogni notte inondo di pianto il mio giaciglio,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irroro di lacrime il mio letto.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miei occhi si consumano nel dolore,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invecchio fra tanti miei oppressori.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Via da me voi tutti che fate il male,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ascolta la voce del mio pianto.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ascolta la mia supplica,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Signore accoglie la mia preghiera.</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Arrossiscano e tremino i miei nemici,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confusi, indietreggino all'istante.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A</w:t>
      </w:r>
      <w:r w:rsidRPr="00114388">
        <w:rPr>
          <w:rFonts w:ascii="Garamond" w:hAnsi="Garamond"/>
          <w:b/>
          <w:color w:val="FF0000"/>
        </w:rPr>
        <w:tab/>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tutte le tue meraviglie, Signore</w:t>
      </w:r>
      <w:r w:rsidRPr="00114388">
        <w:rPr>
          <w:rFonts w:ascii="Garamond" w:hAnsi="Garamond"/>
        </w:rPr>
        <w:t>.</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Ti loderò, Signore, con tutto il cuore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annunzierò tutte le tue meraviglie.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Gioisco in te ed esulto,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canto inni al tuo nome, o Altissimo.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Mentre i miei nemici retrocedono,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inciampano e periscono,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hai sostenuto il mio diritto e la mia causa;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siedi in trono giudice giusto.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Hai minacciato le nazioni,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hai sterminato l'empio,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il loro nome hai cancellato in eterno, per sempre.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sempre sono abbattute le fortezze del nemico,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è scomparso il ricordo delle città che hai distrutte.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Ma il Signore sta assiso in eterno;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erige per il giudizio il suo trono: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giudicherà il mondo con giustizia,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con rettitudine deciderà le cause dei popoli.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sarà un riparo per l'oppresso,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in tempo di angoscia un rifugio sicuro.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Confidino in te quanti conoscono il tuo nome,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perché non abbandoni chi ti cerca, Signore.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tutte le tue meraviglie, Signore.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(12-21)</w:t>
      </w:r>
      <w:r w:rsidRPr="00114388">
        <w:rPr>
          <w:rFonts w:ascii="Garamond" w:hAnsi="Garamond"/>
          <w:b/>
          <w:color w:val="FF0000"/>
        </w:rPr>
        <w:tab/>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Cantate inni al Signore, che abita in Sion,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narrate tra i popoli le sue opere.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Vindice del sangue, egli ricorda,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non dimentica il grido degli afflitti.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Abbi pietà di me, Signore,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vedi la mia miseria, opera dei miei nemici,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 che mi strappi dalle soglie della morte,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possa annunziare le tue lodi,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esultare per la tua salvezza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alle porte della città di Sion.</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Sprofondano i popoli nella fossa che hanno scavata,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nella rete che hanno teso si impiglia il loro piede.</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Signore si è manifestato, ha fatto giustizia;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l'empio è caduto nella rete, opera delle sue mani.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Tornino gli empi negli inferi,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tutti i popoli che dimenticano Dio.</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Perché il povero non sarà dimenticato,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la speranza degli afflitti non resterà delusa.</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Sorgi, Signore, non prevalga l'uomo: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davanti a te siano giudicate le genti.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Riempile di spavento, Signore, *</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sappiano le genti che sono mortali.</w:t>
      </w:r>
    </w:p>
    <w:p w:rsidR="00E11422" w:rsidRPr="00285E6B"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1,1-17</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Inizio della lettera ai Romani di san Paolo, apostolo</w:t>
      </w:r>
      <w:r w:rsidRPr="00114388">
        <w:rPr>
          <w:rFonts w:ascii="Garamond" w:hAnsi="Garamond"/>
        </w:rPr>
        <w:t>.</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Paolo, servo di Cristo Gesù, apostolo per vocazione, prescelto per annunziare il vangelo di Dio, che egli aveva promesso per mezzo dei suoi profeti nelle sacre Scritture, riguardo al Figlio suo, nato dalla stirpe di Davide secondo la carne, costituito Figlio di Dio con potenza secondo lo Spirito di santificazione mediante la risurrezione dai morti, Gesù Cristo, nostro Signore. Per mezzo di lui abbiamo ricevuto la grazia dell'apostolato per ottenere l'obbedienza alla fede da parte di tutte le genti, a gloria del suo nome; e tra queste siete anche voi, chiamati da Gesù Cristo. A quanti sono in Roma diletti da Dio e santi per vocazione, grazia a voi e pace da Dio, Padre nostro, e dal Signore Gesù Cristo.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Anzitutto rendo grazie al mio Dio per mezzo di Gesù Cristo riguardo a tutti voi, perché la fama della vostra fede si espande in tutto il mondo. Quel Dio, al quale rendo culto nel mio spirito annunziando il vangelo del Figlio suo, mi è testimone che io mi ricordo sempre di voi, chiedendo sempre nelle mie preghiere che per volontà di Dio mi si apra una strada per venire fino a voi. Ho infatti un vivo desiderio di vedervi per comunicarvi qualche dono spirituale perché ne siate fortificati, o meglio, per rinfrancarmi con voi e tra voi mediante la fede che abbiamo in comune, voi e io. Non voglio pertanto che ignoriate, fratelli, che più volte mi sono proposto di venire fino a voi - ma finora ne sono stato impedito - per raccogliere qualche </w:t>
      </w:r>
      <w:r w:rsidRPr="00825696">
        <w:rPr>
          <w:rFonts w:ascii="Garamond" w:hAnsi="Garamond"/>
        </w:rPr>
        <w:lastRenderedPageBreak/>
        <w:t>frutto anche tra voi, come tra gli altri Gentili. Poiché sono in debito verso i Greci come verso i barbari, verso i dotti come verso gli ignoranti: 1sono quindi pronto, per quanto sta in me, a predicare il vangelo anche a voi di Roma.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Io infatti non mi vergogno del vangelo, poiché è potenza di Dio per la salvezza di chiunque crede, del Giudeo prima e poi del Greco. È in esso che si rivela la giustizia di Dio di fede in fede, come sta scritto: Il giusto vivrà mediante la fede.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Gioisca il cuore di chi cerca il Signore: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cercate il Signore e la sua potenza,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cercate sempre il suo volto.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Lodate il Signore e invocate il suo nome,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proclamate tra i popoli le sue opere;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cercate sempre il suo volto.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 trattato su</w:t>
      </w:r>
      <w:r w:rsidRPr="00114388">
        <w:rPr>
          <w:rFonts w:ascii="Garamond" w:hAnsi="Garamond"/>
        </w:rPr>
        <w:t xml:space="preserve"> «</w:t>
      </w:r>
      <w:r>
        <w:rPr>
          <w:rFonts w:ascii="Garamond" w:hAnsi="Garamond"/>
        </w:rPr>
        <w:t>Il mistero dell’incarnazione del Signore</w:t>
      </w:r>
      <w:r w:rsidRPr="00114388">
        <w:rPr>
          <w:rFonts w:ascii="Garamond" w:hAnsi="Garamond"/>
        </w:rPr>
        <w:t xml:space="preserve">» di </w:t>
      </w:r>
      <w:r>
        <w:rPr>
          <w:rFonts w:ascii="Garamond" w:hAnsi="Garamond"/>
        </w:rPr>
        <w:t>sant’Ambrogio, vescovo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Non mi basterebbe un giorno intero se volessi elencare i nomi degli eretici e delle varie </w:t>
      </w:r>
      <w:proofErr w:type="spellStart"/>
      <w:r w:rsidRPr="00825696">
        <w:rPr>
          <w:rFonts w:ascii="Garamond" w:hAnsi="Garamond"/>
        </w:rPr>
        <w:t>sètte</w:t>
      </w:r>
      <w:proofErr w:type="spellEnd"/>
      <w:r w:rsidRPr="00825696">
        <w:rPr>
          <w:rFonts w:ascii="Garamond" w:hAnsi="Garamond"/>
        </w:rPr>
        <w:t>. Ma contro tutte le eresie sta questa professione della fede cattolica: «Cristo è Figlio di Dio», eterno dal Padre e nato dalla Vergine. Il santo profeta David lo descrive come un gigante perché è uno, biforme e di duplice natura, partecipe della divinità e della carne, «quale sposo che esce dal talamo, esulta come un gigante che si accinge a percorrere la sua strada» (</w:t>
      </w:r>
      <w:proofErr w:type="spellStart"/>
      <w:r w:rsidRPr="00825696">
        <w:rPr>
          <w:rFonts w:ascii="Garamond" w:hAnsi="Garamond"/>
        </w:rPr>
        <w:t>Sal</w:t>
      </w:r>
      <w:proofErr w:type="spellEnd"/>
      <w:r w:rsidRPr="00825696">
        <w:rPr>
          <w:rFonts w:ascii="Garamond" w:hAnsi="Garamond"/>
        </w:rPr>
        <w:t xml:space="preserve"> 18, 6); sposo dell’anima in quanto Verbo, gigante della terra perché, per adempiere il suo compito in vista del nostro bene, pur essendo da sempre Dio eterno, accettò i misteriosi eventi della incarnazione: non diviso ma uno, perché l’una e l’altra realtà sono uno e uno è nell’una e nell’altra realtà, cioè sia nella divinità sia nel corpo. Non l’uno dal Padre e l’altro dalla Vergine, ma il medesimo in un modo dal Padre e in un altro modo dalla Vergine.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Una generazione non compromette l’altra, né la carne compromette la divinità, perché il Figlio non compromette il Padre né la passione la volontà né la volontà la passione. Infatti, egli nello stesso tempo pativa e non pativa, moriva e non moriva, era seppellito e non era seppellito, risorgeva e non risorgeva, egli che risuscitava il suo proprio corpo, perché risorge solo ciò che è caduto, ma non risorge ciò che non è caduto. Dunque risorgeva secondo la carne, che appunto morì e risuscitò, ma non poteva risorgere secondo il Verbo che non si era dissolto nella terra, ma rimaneva sempre presso Dio. Dunque moriva secondo l’assunzione della nostra natura, ma non moriva secondo la sostanza della vita eterna; pativa in quanto soggetto alla passione del corpo, perché si credesse che aveva assunto un corpo reale, ma non pativa l’impassibilità divina del Verbo, che è esente da ogni dolore. Perciò egli stesso diceva: «Dio, Dio mio, volgi il tuo sguardo verso di me! Perché mi hai abbandonato?» (</w:t>
      </w:r>
      <w:proofErr w:type="spellStart"/>
      <w:r w:rsidRPr="00825696">
        <w:rPr>
          <w:rFonts w:ascii="Garamond" w:hAnsi="Garamond"/>
        </w:rPr>
        <w:t>Sal</w:t>
      </w:r>
      <w:proofErr w:type="spellEnd"/>
      <w:r w:rsidRPr="00825696">
        <w:rPr>
          <w:rFonts w:ascii="Garamond" w:hAnsi="Garamond"/>
        </w:rPr>
        <w:t xml:space="preserve"> 21, 2), in quanto fu veramente abbandonato secondo la carne quel medesimo che secondo la divinità non poteva né essere abbandonato né essere lasciato.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Il medesimo dice anche: «Le parole dei miei delitti sono lungi dalla salvezza» (</w:t>
      </w:r>
      <w:proofErr w:type="spellStart"/>
      <w:r w:rsidRPr="00825696">
        <w:rPr>
          <w:rFonts w:ascii="Garamond" w:hAnsi="Garamond"/>
        </w:rPr>
        <w:t>Sal</w:t>
      </w:r>
      <w:proofErr w:type="spellEnd"/>
      <w:r w:rsidRPr="00825696">
        <w:rPr>
          <w:rFonts w:ascii="Garamond" w:hAnsi="Garamond"/>
        </w:rPr>
        <w:t xml:space="preserve"> 21, 26). Cioè: «Non si lasci ingannare chi sente le parole: “Perché mi hai abbandonato?”, ma comprenda che sono dette in riferimento alla carne le parole che sono “lontano dalla pienezza della divinità”. Non hanno nulla a che fare con Dio “le parole dei delitti”, perché a lui sono estranei anche i delitti delle parole. Ma poiché ho preso su di me i delitti degli altri, ho preso su di me anche le parole dei delitti degli altri, per cui posso dire di essere stato abbandonato da Dio Padre, io che sono sempre “presso Dio”».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Era dunque immortale nella morte, impassibile nella passione. Infatti come Dio non lo colpì la pena della morte, ma come uomo lo videro gli inferi. Perciò «emise lo spirito» (Mt 27, 50); ma tuttavia, pienamente libero di deporre e riprendere il suo corpo, «emise lo spirito», non lo perse. Era appeso sulla croce, ma scuoteva tutto l’universo; tremava sul patibolo, ma tutto questo mondo tremava davanti a lui; era tra i supplizi e veniva ferito, ma donava il regno dei cieli; divenuto il peccato di tutti, lavava i peccati del genere umano. Infine morì – lo dico per la seconda e la terza volta esultando e inneggiando: «Morì» -, affinché la sua morte divenisse fonte di vita per i morti.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Ma in verità anche la sua sepoltura ha qualcosa di mirabile. Infatti, sebbene fosse stato unto da Giuseppe e collocato nel suo sepolcro, con un’azione davvero nuova egli stesso, sebbene morto, dischiudeva il sepolcro dei morti. Il suo corpo giaceva nella tomba, ma egli, «libero tra i morti» (</w:t>
      </w:r>
      <w:proofErr w:type="spellStart"/>
      <w:r w:rsidRPr="00825696">
        <w:rPr>
          <w:rFonts w:ascii="Garamond" w:hAnsi="Garamond"/>
        </w:rPr>
        <w:t>Sal</w:t>
      </w:r>
      <w:proofErr w:type="spellEnd"/>
      <w:r w:rsidRPr="00825696">
        <w:rPr>
          <w:rFonts w:ascii="Garamond" w:hAnsi="Garamond"/>
        </w:rPr>
        <w:t xml:space="preserve"> 87, 6), distrutta la legge della morte, donava il perdono a coloro che stavano nell’inferno. Dunque la sua carne era nel sepolcro, ma la sua potenza operava dal cielo. Si mostrava a tutti attraverso la realtà del suo corpo perché la carne non era il Verbo, ma era la carne del Verbo. La carne «gustò la morte» (cfr. </w:t>
      </w:r>
      <w:proofErr w:type="spellStart"/>
      <w:r w:rsidRPr="00825696">
        <w:rPr>
          <w:rFonts w:ascii="Garamond" w:hAnsi="Garamond"/>
        </w:rPr>
        <w:t>Eb</w:t>
      </w:r>
      <w:proofErr w:type="spellEnd"/>
      <w:r w:rsidRPr="00825696">
        <w:rPr>
          <w:rFonts w:ascii="Garamond" w:hAnsi="Garamond"/>
        </w:rPr>
        <w:t xml:space="preserve"> 2, 9), ma «la potenza di Dio» (1 </w:t>
      </w:r>
      <w:proofErr w:type="spellStart"/>
      <w:r w:rsidRPr="00825696">
        <w:rPr>
          <w:rFonts w:ascii="Garamond" w:hAnsi="Garamond"/>
        </w:rPr>
        <w:t>Cor</w:t>
      </w:r>
      <w:proofErr w:type="spellEnd"/>
      <w:r w:rsidRPr="00825696">
        <w:rPr>
          <w:rFonts w:ascii="Garamond" w:hAnsi="Garamond"/>
        </w:rPr>
        <w:t xml:space="preserve"> 1, 18. 24) è impassibile; si spogliò del suo corpo, ma dal corpo non può derivare nessun danno a Dio.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Gloria a Dio nell’alto dei cieli,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lastRenderedPageBreak/>
        <w:t>Se all’Ufficio delle Letture seguono immediatamente le Lodi si omettono l’orazione seguente e l’introduzione di Lodi e si recita immediatamente il Cantico di Zaccaria.</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Padre onnipotente, luce indefettibile e verità infinita, fa’ che la nostra condotta rifulga di santità e di grazie. Per Gesù Cristo, tuo Figlio, nostro Signore e nostro Dio, che vive e regna con te, nell’unità dello Spirito santo, per tutti i secoli dei secoli.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Pr="00114388"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11422" w:rsidRDefault="00E11422" w:rsidP="00E11422">
      <w:pPr>
        <w:rPr>
          <w:rFonts w:ascii="Garamond" w:hAnsi="Garamond"/>
        </w:rPr>
      </w:pPr>
      <w:r>
        <w:rPr>
          <w:rFonts w:ascii="Garamond" w:hAnsi="Garamond"/>
        </w:rPr>
        <w:br w:type="page"/>
      </w:r>
    </w:p>
    <w:p w:rsidR="00E11422"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1422" w:rsidRDefault="00E11422" w:rsidP="00E1142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11422" w:rsidRPr="00AA043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il Signore, * che ci ha visitati e redenti.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il Signore, * che ci ha visitati e redenti.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1Cr 29,10-13</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lodiamo il tuo nome glorioso.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28</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figli di Dio,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date al Signore gloria e potenza.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Date al Signore la gloria del suo nome,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prostratevi al Signore in santi ornamenti.</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sulle acque,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Dio della gloria scatena il tuono,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sull’immensità delle acque.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tuona con forza,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tuona il Signore con potenza.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del Signore schianta i cedri,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schianta i cedri del Libano.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Fa balzare come un vitello il Libano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e il </w:t>
      </w:r>
      <w:proofErr w:type="spellStart"/>
      <w:r w:rsidRPr="00ED079D">
        <w:rPr>
          <w:rFonts w:ascii="Garamond" w:hAnsi="Garamond"/>
        </w:rPr>
        <w:t>Sirion</w:t>
      </w:r>
      <w:proofErr w:type="spellEnd"/>
      <w:r w:rsidRPr="00ED079D">
        <w:rPr>
          <w:rFonts w:ascii="Garamond" w:hAnsi="Garamond"/>
        </w:rPr>
        <w:t xml:space="preserve"> come un giovane bufalo.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tuono saetta fiamme di fuoco,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tuono scuote la steppa,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lastRenderedPageBreak/>
        <w:t xml:space="preserve">il Signore scuote il deserto di </w:t>
      </w:r>
      <w:proofErr w:type="spellStart"/>
      <w:r w:rsidRPr="00ED079D">
        <w:rPr>
          <w:rFonts w:ascii="Garamond" w:hAnsi="Garamond"/>
        </w:rPr>
        <w:t>Kades</w:t>
      </w:r>
      <w:proofErr w:type="spellEnd"/>
      <w:r w:rsidRPr="00ED079D">
        <w:rPr>
          <w:rFonts w:ascii="Garamond" w:hAnsi="Garamond"/>
        </w:rPr>
        <w:t xml:space="preserv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 spoglia le foreste.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è assiso sulla tempesta,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il Signore siede re per sempre.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Il Signore darà forza al suo popolo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benedirà il suo popolo con la pace.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 tempio del Signore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tutti dicono: «Gloria!».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5,2-10.12-13</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Porgi l’orecchio, Signore, alle mie parole: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intendi il mio lamento.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Ascolta la voce del mio grido,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 mio re e mio Dio,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ti prego, Signore.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Al mattino ascolta la mia voce;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fin dal mattino t’invoco e sto in attesa.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non sei un Dio che si compiace del male;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presso di te il malvagio non trova dimora;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gli stolti non sostengono il tuo sguardo.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detesti chi fa il male,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fai perire i bugiardi.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Il Signore detesta sanguinari e ingannatori.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Ma io per la tua grande misericordia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entrerò nella tua casa;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mi prostrerò con timore nel tuo santo tempio.</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guidami con giustizia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D079D">
        <w:rPr>
          <w:rFonts w:ascii="Garamond" w:hAnsi="Garamond"/>
        </w:rPr>
        <w:t>di fronte ai miei nemici;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spianami davanti il tuo cammino.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Non c’è sincerità sulla loro bocca,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è pieno di perfidia il loro cuore;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la loro gola è un sepolcro aperto,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 xml:space="preserve">la loro lingua è tutta adulazione.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Gioiscano quanti in te si rifugiano,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D079D">
        <w:rPr>
          <w:rFonts w:ascii="Garamond" w:hAnsi="Garamond"/>
        </w:rPr>
        <w:t xml:space="preserve">esultino senza fine.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 li proteggi e in te si allieteranno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quanti amano il tuo nome.</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Signore, tu benedici il giusto: *</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come scudo lo copre la tua benevolenza.</w:t>
      </w:r>
    </w:p>
    <w:p w:rsidR="00E11422" w:rsidRPr="00ED079D"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Di fuoco il cielo si tinge e l’aurora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va risvegliando la terra assopita: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danza sul mondo la luce,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l’oscura insidia dilegui.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Svaniscano i foschi fantasmi notturni,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ogni impuro pensiero si dissolva;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 colpa, che striscia nell’ombra,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fugga percossa dai raggi del sole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Oh! Presto sorga l’alba lucente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che porrà fine alla storia: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noi l’attendiamo in preghiera,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mentre il mattino risuona di canti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A te, Padre, sia gloria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e all’unico tuo Figlio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nei secoli infiniti. Amen.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i/>
        </w:rPr>
      </w:pPr>
      <w:r>
        <w:rPr>
          <w:rFonts w:ascii="Garamond" w:hAnsi="Garamond"/>
          <w:i/>
        </w:rPr>
        <w:t>Eleviamo la nostra invocazione al Salvatore, che è venuto non per essere servito, ma per servire e dare la sua vita per la redenzione di tutti</w:t>
      </w:r>
      <w:r w:rsidRPr="00AA0645">
        <w:rPr>
          <w:rFonts w:ascii="Garamond" w:hAnsi="Garamond"/>
          <w:i/>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servo di Dio, che porti la giustizia alle genti</w:t>
      </w:r>
      <w:r w:rsidRPr="00AA0645">
        <w:rPr>
          <w:rFonts w:ascii="Garamond" w:hAnsi="Garamond"/>
        </w:rPr>
        <w:t>,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non gridi e non fai udire in piazza la tua voce</w:t>
      </w:r>
      <w:r w:rsidRPr="00AA0645">
        <w:rPr>
          <w:rFonts w:ascii="Garamond" w:hAnsi="Garamond"/>
        </w:rPr>
        <w:t>,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r w:rsidRPr="00AA0645">
        <w:rPr>
          <w:rFonts w:ascii="Garamond" w:hAnsi="Garamond"/>
        </w:rPr>
        <w:tab/>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sei cresciuto come radice in terra arida</w:t>
      </w:r>
      <w:r w:rsidRPr="00AA0645">
        <w:rPr>
          <w:rFonts w:ascii="Garamond" w:hAnsi="Garamond"/>
        </w:rPr>
        <w:t>,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ti sei addossato i nostri dolori</w:t>
      </w:r>
      <w:r w:rsidRPr="00AA0645">
        <w:rPr>
          <w:rFonts w:ascii="Garamond" w:hAnsi="Garamond"/>
        </w:rPr>
        <w:t>,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apri gli occhi ai ciechi e liberi i prigionieri</w:t>
      </w:r>
      <w:r w:rsidRPr="00AA0645">
        <w:rPr>
          <w:rFonts w:ascii="Garamond" w:hAnsi="Garamond"/>
        </w:rPr>
        <w:t>,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servo di Dio, alleanza del popolo e luce delle nazioni,</w:t>
      </w:r>
      <w:r w:rsidRPr="00AA0645">
        <w:rPr>
          <w:rFonts w:ascii="Garamond" w:hAnsi="Garamond"/>
        </w:rPr>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    Kyrie eleison.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Padre nostro.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rPr>
          <w:rFonts w:ascii="Garamond" w:hAnsi="Garamond"/>
        </w:rPr>
      </w:pPr>
      <w:r>
        <w:rPr>
          <w:rFonts w:ascii="Garamond" w:hAnsi="Garamond"/>
        </w:rPr>
        <w:br w:type="page"/>
      </w:r>
    </w:p>
    <w:p w:rsidR="00E11422"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1422" w:rsidRDefault="00E11422" w:rsidP="00E1142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11422" w:rsidRPr="006D07E7"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18 B</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legge del Signore è perfetta,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rinfranca l’anima;</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testimonianza del Signore è verace,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rende saggio il semplice.</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Gli ordini del Signore sono giusti,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fanno gioire il cuore;</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 comandi del Signore sono limpidi,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danno luce agli occhi.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timore del Signore è puro, dura sempre;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i giudizi del Signore</w:t>
      </w:r>
      <w:r>
        <w:rPr>
          <w:rFonts w:ascii="Garamond" w:hAnsi="Garamond"/>
        </w:rPr>
        <w:t xml:space="preserve"> </w:t>
      </w:r>
      <w:r w:rsidRPr="00223C84">
        <w:rPr>
          <w:rFonts w:ascii="Garamond" w:hAnsi="Garamond"/>
        </w:rPr>
        <w:t>sono tutti fedeli e giusti,</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più preziosi dell’oro, di molto oro fino,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più dolci del miele e di un favo stillante.</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il tuo servo in essi è istruito,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per chi li osserva è grande il profitto.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Le inavvertenze chi le discerne?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Assolvimi dalle colpe che non vedo.</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Anche dall’orgoglio salva il tuo servo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perché su di me non abbia potere;</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allora sarò irreprensibile,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sarò puro dal grande peccato.</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Ti siano gradite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le parole della mia bocca,</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davanti a te i pensieri del mio cuore.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Signore, mia rupe e mio redentore.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1-10</w:t>
      </w:r>
      <w:r w:rsidRPr="00AA0645">
        <w:rPr>
          <w:rFonts w:ascii="Garamond" w:hAnsi="Garamond"/>
          <w:b/>
          <w:color w:val="FF0000"/>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in te mi rifugio: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salvami e liberami da chi mi perseguita,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lastRenderedPageBreak/>
        <w:t>perché non mi sbrani come un leone,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non mi sbrani senza che alcuno mi salvi.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Signore mio Dio, se così ho agito: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c’è iniquità sulle mie mani,</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 ho ripagato il mio amico con il male,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se a torto ho spogliato i miei avversari,</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nemico m’insegua e mi raggiunga,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calpesti a terra la mia vita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trascini nella polvere il mio onore.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Sorgi, Signore, nel tuo sdegno,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lévati</w:t>
      </w:r>
      <w:proofErr w:type="spellEnd"/>
      <w:r w:rsidRPr="00223C84">
        <w:rPr>
          <w:rFonts w:ascii="Garamond" w:hAnsi="Garamond"/>
        </w:rPr>
        <w:t xml:space="preserve"> contro il furore dei nemici,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223C84">
        <w:rPr>
          <w:rFonts w:ascii="Garamond" w:hAnsi="Garamond"/>
        </w:rPr>
        <w:t>àlzati</w:t>
      </w:r>
      <w:proofErr w:type="spellEnd"/>
      <w:r w:rsidRPr="00223C84">
        <w:rPr>
          <w:rFonts w:ascii="Garamond" w:hAnsi="Garamond"/>
        </w:rPr>
        <w:t xml:space="preserve"> per il giudizio che hai stabilito.</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L’assemblea dei popoli ti circondi: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dall’alto volgiti contro di essa.</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Il Signore decide la causa dei popoli: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giudicami, Signore,</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secondo la mia giustizia,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secondo la mia innocenza, o Altissimo.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Poni fine al male degli empi;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rafforza l’uomo retto,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tu che provi mente e cuore, Dio giusto.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11-18</w:t>
      </w:r>
      <w:r w:rsidRPr="00AA0645">
        <w:rPr>
          <w:rFonts w:ascii="Garamond" w:hAnsi="Garamond"/>
          <w:b/>
          <w:color w:val="FF0000"/>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mia difesa è nel Signore,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23C84">
        <w:rPr>
          <w:rFonts w:ascii="Garamond" w:hAnsi="Garamond"/>
        </w:rPr>
        <w:t xml:space="preserve">egli salva i retti di cuore.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Dio è giudice giusto,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ogni giorno si accende il suo sdegno.</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Non torna forse ad affilare la spada,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 tendere e puntare il suo arco?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Si prepara strumenti di morte,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arroventa le sue frecce.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Ecco, l’empio produce ingiustizia,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concepisce malizia, partorisce menzogna.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Egli scava un pozzo profondo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 xml:space="preserve">e cade nella fossa che ha fatto;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la sua malizia ricade sul suo capo, *</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la sua violenza gli piomba sulla testa.</w:t>
      </w:r>
    </w:p>
    <w:p w:rsidR="00E11422" w:rsidRPr="00223C84"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223C84">
        <w:rPr>
          <w:rFonts w:ascii="Garamond" w:hAnsi="Garamond"/>
        </w:rPr>
        <w:t>Loderò il Signore per la sua giustizia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23C84">
        <w:rPr>
          <w:rFonts w:ascii="Garamond" w:hAnsi="Garamond"/>
        </w:rPr>
        <w:t>e canterò il nome di Dio, l’Altissimo.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8,6-8</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Rendi saldi i miei passi, Signore.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Rendi saldi i miei passi, Signore, * secondo la tua parola.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Su di me non prevalga il male.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Secondo la tua parola.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Rendi saldi i miei passi, Signore, * secondo la tua parola.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Coi doni del tuo Spirito accompagni l’esistenza e le azioni dei tuoi figli: i frutti di benevolenza e di pace elargiti dallo stesso Consolatore arricchiscano, o Dio, la nostra vita. Per Cristo nostro Signore.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Lv</w:t>
      </w:r>
      <w:proofErr w:type="spellEnd"/>
      <w:r>
        <w:rPr>
          <w:rFonts w:ascii="Garamond" w:hAnsi="Garamond"/>
          <w:b/>
          <w:color w:val="FF0000"/>
        </w:rPr>
        <w:t xml:space="preserve"> 20,26</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Sarete santi per me, poiché io, il Signore, sono santo e vi ho separato dagli altri popoli, perché siate miei.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 xml:space="preserv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Non tornerai tu forse, o Dio, a darci la vita?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Non tornerai tu forse, o Dio, a darci la vita * perché in te gioisca il tuo popolo?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Mostraci, Signore, la tua misericordia.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Perché in te gioisca il tuo popolo.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25696">
        <w:rPr>
          <w:rFonts w:ascii="Garamond" w:hAnsi="Garamond"/>
          <w:sz w:val="10"/>
          <w:szCs w:val="10"/>
        </w:rPr>
        <w:t xml:space="preserv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Non tornerai tu forse, o Dio, a darci la vita * perché in te gioisca il tuo popolo?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5,8-9</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lastRenderedPageBreak/>
        <w:t>Fratelli, Dio dimostra il suo amore verso di noi perché, mentre eravamo ancora peccatori, Cristo è morto per noi. A maggior ragione ora, giustificati per il suo sangue, saremo salvati dall’ira per mezzo di lui.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Cristo ci ama e ci ha liberati dai nostri peccati.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Cristo ci ama e ci ha liberati dai nostri peccati * con il suo sangue.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E ha fatto di noi un regno di sacerdoti.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il suo sangue.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Cristo ci ama e ci ha liberati dai nostri peccati * con il suo sangue.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11422" w:rsidRDefault="00E11422" w:rsidP="00E11422">
      <w:pPr>
        <w:rPr>
          <w:rFonts w:ascii="Garamond" w:hAnsi="Garamond"/>
        </w:rPr>
      </w:pPr>
      <w:r>
        <w:rPr>
          <w:rFonts w:ascii="Garamond" w:hAnsi="Garamond"/>
        </w:rPr>
        <w:br w:type="page"/>
      </w:r>
    </w:p>
    <w:p w:rsidR="00E11422"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O luce agli occhi miei, dolce Signore,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difesa dei miei giorni.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Come di un manto il Signore mi avvolge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col suo fulgore e mi salva.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Non mi impaura la notte più fonda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né la difficile strada.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Come di un manto il Signore mi avvolge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col suo fulgore e mi salva.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O luce agli occhi miei, dolce Signore,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difesa dei miei giorni.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Come di un manto il Signore mi avvolge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col suo fulgore e mi salva.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FE6"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A te, sole degli angeli,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l’anima nostra anela;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te, levando lo sguardo nella sera,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cerca, contempla e adora.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Se la tua voce chiama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gli astri nel cielo accorrono;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per te la vita palpita,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l’uomo di te respira.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Fa’ che i tuoi servi restino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sobri negli agi, forti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nelle vicende avverse,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integri al soffio del male.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solo sazi, o Dio, la nostra fame,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in te la sete del cuore si estingue,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sei la fonte della vera gioia,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nella notte sei l’unica luce.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O mite Signore, perdona le colpe,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infondi l’amore operoso del bene,</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la tua bontà che colma ogni mancanza,</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ci doni tempi quieti.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Tu, candida pace, discendi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e compi i nostri voti;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rimosso ogni pericolo,</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custodisci i tuoi servi.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lastRenderedPageBreak/>
        <w:t xml:space="preserve">Noi ti imploriamo, o Padre, </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che eternamente regni</w:t>
      </w:r>
    </w:p>
    <w:p w:rsidR="00E11422" w:rsidRPr="00825696"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con il Figlio e lo Spirito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5696">
        <w:rPr>
          <w:rFonts w:ascii="Garamond" w:hAnsi="Garamond"/>
        </w:rPr>
        <w:t>unico Dio nei secoli. Amen.</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Signore mi sono rifugiato,</w:t>
      </w:r>
      <w:r>
        <w:rPr>
          <w:rFonts w:ascii="Garamond" w:hAnsi="Garamond"/>
        </w:rPr>
        <w:t xml:space="preserve"> </w:t>
      </w:r>
      <w:r w:rsidRPr="003A6A6A">
        <w:rPr>
          <w:rFonts w:ascii="Garamond" w:hAnsi="Garamond"/>
        </w:rPr>
        <w:t>come potete dirmi: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«Fuggi come un passero verso il monte»?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Ecco, gli empi tendono l’arco,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aggiustano la freccia sulla corda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per colpire nel buio i retti di cuore.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Quando sono scosse le fondamenta,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il giusto che cosa può fare?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il Signore nel tempio santo,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il Signore ha il trono nei cieli.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 suoi occhi sono aperti sul mondo,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le sue pupille scrutano ogni uomo.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Signore scruta giusti ed empi,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 xml:space="preserve">egli odia chi ama la violenza.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Farà piovere sugli empi</w:t>
      </w:r>
      <w:r>
        <w:rPr>
          <w:rFonts w:ascii="Garamond" w:hAnsi="Garamond"/>
        </w:rPr>
        <w:t xml:space="preserve"> </w:t>
      </w:r>
      <w:r w:rsidRPr="003A6A6A">
        <w:rPr>
          <w:rFonts w:ascii="Garamond" w:hAnsi="Garamond"/>
        </w:rPr>
        <w:t>brace, fuoco e zolfo,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vento bruciante toccherà loro in sorte;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Giusto è il Signore, ama le cose giuste;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gli uomini retti vedranno il suo volto.</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chi abiterà nella tua tenda?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Chi dimorerà sul tuo santo monte?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cammina senza colpa,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agisce con giustizia e parla lealmente,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non dice calunnia con la lingua,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non fa danno al suo prossimo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lancia insulto al suo vicino.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Ai suoi occhi è spregevole il malvagio,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ma onora chi teme il Signore.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Anche se giura a suo danno, non cambia;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A6A6A">
        <w:rPr>
          <w:rFonts w:ascii="Garamond" w:hAnsi="Garamond"/>
        </w:rPr>
        <w:t>presta denaro senza fare usura,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e non accetta doni contro l’innocente.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Colui che agisce in questo modo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resterà saldo per sempre.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825696">
        <w:rPr>
          <w:rFonts w:ascii="Garamond" w:hAnsi="Garamond"/>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Magnifica il Signore Dio l’anima mia</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Magnifica il Signore Dio l’anima mia</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Nell'umiltà supplichiamo la tua clemenza , o Dio eterno e vivo: il nuovo giorno accolga lieti i tuoi servi, che ti invocano implorando nella sera. Per Cristo nostro Signore.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Con acqua pura, o Cristo, ci hai lavati,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con parole di vita ci hai nutriti.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Pastore eterno e grande,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Salvatore del mondo!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È mutata la sorte della stirpe di Adamo,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il cielo si è dischiuso, la vita eterna è data!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Pastore eterno e grande,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A6A6A">
        <w:rPr>
          <w:rFonts w:ascii="Garamond" w:hAnsi="Garamond"/>
        </w:rPr>
        <w:t>Salvatore del mondo!</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O Dio, che moltiplichi il popolo dei credenti con larga effusione di grazia, guarda benevolo ai figli che ti sei prescelto e serba per il regno eterno quanti nel battesimo rinascono a nuova vita. Per Cristo nostro Signore.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Concludiamo la preghiera vespertina, rendendo grazie al Padre che non si stanca di amarci, e a cuore aperto imploriamo: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i/>
        </w:rPr>
      </w:pPr>
      <w:r w:rsidRPr="00435BCA">
        <w:rPr>
          <w:rFonts w:ascii="Garamond" w:hAnsi="Garamond"/>
          <w:i/>
        </w:rPr>
        <w:t>Salva, Signore, il tuo popolo.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Ricordati della tua Chiesa:</w:t>
      </w:r>
    </w:p>
    <w:p w:rsidR="00E11422" w:rsidRPr="00435BCA" w:rsidRDefault="00E11422" w:rsidP="00E1142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35BCA">
        <w:rPr>
          <w:rFonts w:ascii="Garamond" w:hAnsi="Garamond"/>
        </w:rPr>
        <w:t>custodiscila da ogni male e rendila perfetta nel tuo amore.</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Raduna in unità tutti coloro che si onorano del nome cristiano,</w:t>
      </w:r>
    </w:p>
    <w:p w:rsidR="00E11422" w:rsidRPr="00435BCA" w:rsidRDefault="00E11422" w:rsidP="00E1142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35BCA">
        <w:rPr>
          <w:rFonts w:ascii="Garamond" w:hAnsi="Garamond"/>
        </w:rPr>
        <w:t>perché il mondo creda nel Salvatore che tu hai mandato.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Benedici i parenti, i benefattori, gli amici e tutti coloro che condividono con noi il lavoro e la vita:</w:t>
      </w:r>
    </w:p>
    <w:p w:rsidR="00E11422" w:rsidRPr="00435BCA" w:rsidRDefault="00E11422" w:rsidP="00E1142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35BCA">
        <w:rPr>
          <w:rFonts w:ascii="Garamond" w:hAnsi="Garamond"/>
        </w:rPr>
        <w:t>effondi su tutti la carità di Cristo.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Sii vicino agli agonizzanti:</w:t>
      </w:r>
    </w:p>
    <w:p w:rsidR="00E11422" w:rsidRPr="00435BCA" w:rsidRDefault="00E11422" w:rsidP="00E1142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35BCA">
        <w:rPr>
          <w:rFonts w:ascii="Garamond" w:hAnsi="Garamond"/>
        </w:rPr>
        <w:t>i loro occhi vedano la tua salvezza.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Abbi pietà di chi oggi è defunto,</w:t>
      </w:r>
    </w:p>
    <w:p w:rsidR="00E11422" w:rsidRPr="00435BCA" w:rsidRDefault="00E11422" w:rsidP="00E11422">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35BCA">
        <w:rPr>
          <w:rFonts w:ascii="Garamond" w:hAnsi="Garamond"/>
        </w:rPr>
        <w:t>e dona a tutti la pace.</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A Dio, sorgente e premio di ogni giustizia, fiduciosi diciamo: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AA043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946F0"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11422" w:rsidRDefault="00E11422" w:rsidP="00E11422">
      <w:pPr>
        <w:rPr>
          <w:rFonts w:ascii="Garamond" w:hAnsi="Garamond"/>
        </w:rPr>
      </w:pPr>
      <w:r>
        <w:rPr>
          <w:rFonts w:ascii="Garamond" w:hAnsi="Garamond"/>
        </w:rPr>
        <w:br w:type="page"/>
      </w:r>
    </w:p>
    <w:p w:rsidR="00E11422"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11422" w:rsidRDefault="00E11422" w:rsidP="00E1142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E11422" w:rsidRDefault="00E11422" w:rsidP="00E1142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E11422" w:rsidRPr="003A6A6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O santa Madre del Redentore,</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porta dei cieli, stella del mare,</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soccorri il tuo popolo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che anela a risorgere.</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Tu che, accogliendo il saluto dell’angelo,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nello stupore di tutto il creato</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hai generato il tuo Creatore,</w:t>
      </w:r>
    </w:p>
    <w:p w:rsidR="00E11422" w:rsidRPr="00435BCA"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madre sempre vergine,</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435BCA">
        <w:rPr>
          <w:rFonts w:ascii="Garamond" w:hAnsi="Garamond"/>
        </w:rPr>
        <w:t>pietà di noi peccatori.</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11422"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11422" w:rsidRPr="001D337C"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11422" w:rsidRPr="00AA0645" w:rsidRDefault="00E11422" w:rsidP="00E1142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A2F88">
      <w:pPr>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5"/>
  </w:num>
  <w:num w:numId="6">
    <w:abstractNumId w:val="11"/>
  </w:num>
  <w:num w:numId="7">
    <w:abstractNumId w:val="4"/>
  </w:num>
  <w:num w:numId="8">
    <w:abstractNumId w:val="2"/>
  </w:num>
  <w:num w:numId="9">
    <w:abstractNumId w:val="3"/>
  </w:num>
  <w:num w:numId="10">
    <w:abstractNumId w:val="9"/>
  </w:num>
  <w:num w:numId="11">
    <w:abstractNumId w:val="1"/>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4D1F1E"/>
    <w:rsid w:val="006E677F"/>
    <w:rsid w:val="008A0A56"/>
    <w:rsid w:val="008A2F88"/>
    <w:rsid w:val="00C34405"/>
    <w:rsid w:val="00E11422"/>
    <w:rsid w:val="00F116B0"/>
    <w:rsid w:val="00FB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5540</Words>
  <Characters>31578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2017-11-05T16:49:00Z</dcterms:created>
  <dcterms:modified xsi:type="dcterms:W3CDTF">2017-11-05T16:52:00Z</dcterms:modified>
</cp:coreProperties>
</file>